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5" w:rsidRPr="00502D15" w:rsidRDefault="00502D15" w:rsidP="00502D1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Информационная безопасность</w:t>
      </w:r>
    </w:p>
    <w:p w:rsidR="00502D15" w:rsidRDefault="00502D15" w:rsidP="00D71C2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Согласно Российскому законодательству информационная безопасность детей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«О защите детей от информации, причиняющей вред их здоровью и развитию»).</w:t>
      </w:r>
    </w:p>
    <w:p w:rsidR="00D71C27" w:rsidRPr="00CB0DF4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Информационная безопасность — </w:t>
      </w:r>
      <w:r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это процесс обеспечения конфиденциальности, целостности и доступности информации.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Конфиденциальность:</w:t>
      </w:r>
      <w:r w:rsidR="00CB0DF4"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обеспечение доступа к информации только авторизованным пользователям.</w:t>
      </w:r>
    </w:p>
    <w:p w:rsidR="00D71C27" w:rsidRPr="00CB0DF4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AU" w:eastAsia="ru-RU"/>
        </w:rPr>
      </w:pPr>
      <w:r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Целостность: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обеспечение достоверности и полноты информации и методов ее обработки.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Доступность:</w:t>
      </w:r>
      <w:r w:rsidR="00CB0DF4" w:rsidRPr="00CB0DF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обеспечение доступа к информации и связанным с ней активам авторизованных пользователей по мере необходимости.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Информационное пространство  разделим на три составляющие: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1. 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2. 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3. Книжная продукция – газеты, журналы, книги и т.п., которые мы покупаем детям. 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Дошкольники и Интернет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Интернет </w:t>
      </w:r>
      <w:r w:rsidRPr="00502D1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 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это не только кладезь возможностей, но и источник угроз.  Сегодня количество пользователей российской сети Интернет составляет десятки миллионов людей, и немалая часть из них – дети, которые 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могут не знать об опасностях мировой паутины. Ключевую роль в обучении детей навыкам безопасного пользования Интернетом играют родители.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Пространство сети интернет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Расскажите ребенку,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Договоритесь с ребенком о том, сколько времени он будет проводить в сети. Для каждого возраста должно быть свое время — чем старше ребенок, тем больше он может находиться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en-AU"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Приучите детей к конфиденциальности.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Если на сайте необходимо ввести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— делиться проблемами, рассказывать о членах семьи, о материальном состоянии сообщать адрес.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Беседуйте с детьми об их виртуальных друзьях 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Расскажите о мошенничествах в сети — розыгрышах, лотереях, тестах, чтобы ребенок никогда, без </w:t>
      </w:r>
      <w:proofErr w:type="gram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ведома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взрослых, не отправлял СМС, чтобы узнать какую-либо информацию из интернета.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Объясните детям, что никогда не следует отвечать на мгновенные сообщения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сообщить взрослым.</w:t>
      </w:r>
    </w:p>
    <w:p w:rsidR="00D71C27" w:rsidRPr="00E37501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 самом начале освоения компьютера родители должны быть примером для ребенка. Они должны помочь ему создать личную компьютерную среду и </w:t>
      </w:r>
      <w:proofErr w:type="gramStart"/>
      <w:r w:rsidRPr="00E3750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научить ею пользоваться</w:t>
      </w:r>
      <w:proofErr w:type="gramEnd"/>
      <w:r w:rsidRPr="00E3750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Какие опасности ждут детей в Интернете?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 виртуальном мире ребёнок может столкнуться с многочисленными угрозами. Ваша обязанность, как родителей, предупредить об опасностях, подстерегающих человека в сети.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Угроза заражения компьютера </w:t>
      </w:r>
      <w:proofErr w:type="gram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опасным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ПО. </w:t>
      </w:r>
      <w:proofErr w:type="spell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Киберпреступники</w:t>
      </w:r>
      <w:proofErr w:type="spell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используют множество изощренных способов для проникновения в компьютеры и повсеместного распространения вредоносных программ. Это может быть электронная почта, скачанные из сети файлы.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en-AU"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Доступ к нежелательному контенту.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Во всемирной паутине каждый пользователь может найти информацию об алкоголе и курении, наркотиках, сцены насилия, порнография, страницы, призывающие детей к самоубийствам. Также встречаются сайты, прославляющие националистическую и даже фашистскую идеологию. Ребёнок может обнаружить подобную информацию и случайно, «благодаря» всплывающим окнам.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en-AU" w:eastAsia="ru-RU"/>
        </w:rPr>
        <w:t>-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Контакты </w:t>
      </w:r>
      <w:proofErr w:type="gram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en-AU" w:eastAsia="ru-RU"/>
        </w:rPr>
        <w:t xml:space="preserve"> 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незнакомцами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 Всё чаще преступники используют социальные сети, чаты и электронную почту, чтобы втереться в доверие и заставить ребёнка выдать личную информацию. Также в сети обитают и педофилы, ищущие новые жертвы. Они могут не только узнать личные 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данные детей (возраст, мобильный и домашний телефоны, адрес), но и пригласить на встречу.</w:t>
      </w:r>
    </w:p>
    <w:p w:rsidR="00D71C27" w:rsidRPr="00502D15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en-AU" w:eastAsia="ru-RU"/>
        </w:rPr>
        <w:t xml:space="preserve">- 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Игровая зависимость.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Сейчас Интернет буквально переполнен онлайн-играми, целью которых является привлечение и удержание на своих страницах новых пользователей. К сожалению, многие подобные ресурсы, называя себя бесплатными, занимаются выманиванием у игроков реальных денег за предоставление дополнительных виртуальных услуг.</w:t>
      </w:r>
    </w:p>
    <w:p w:rsidR="00D71C27" w:rsidRPr="00E37501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750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ПОМНИТЕ!    Объединив просветительскую, воспитательную работу и полноценный контроль, вы сможете оградить детей от негативных воздействий Интернета.</w:t>
      </w: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Информация о безопасности в Интернете:</w:t>
      </w:r>
    </w:p>
    <w:p w:rsidR="00D71C27" w:rsidRPr="00E37501" w:rsidRDefault="00D71C27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сайт для детей про защиту персональных данных — </w:t>
      </w:r>
      <w:hyperlink r:id="rId6" w:tgtFrame="_blank" w:tooltip="персональныеданные.дети" w:history="1">
        <w:proofErr w:type="spellStart"/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персональныеданные</w:t>
        </w:r>
        <w:proofErr w:type="gramStart"/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.д</w:t>
        </w:r>
        <w:proofErr w:type="gramEnd"/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ети</w:t>
        </w:r>
        <w:proofErr w:type="spellEnd"/>
      </w:hyperlink>
    </w:p>
    <w:p w:rsidR="00D71C27" w:rsidRPr="00502D15" w:rsidRDefault="00D71C27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Сайт «</w:t>
      </w:r>
      <w:hyperlink r:id="rId7" w:history="1"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Ваш личный Интернет</w:t>
        </w:r>
      </w:hyperlink>
      <w:r w:rsidRPr="00E375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 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вредного</w:t>
      </w:r>
      <w:proofErr w:type="gramEnd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Интернет-контента. Тематические статьи. Новости. Обзоры и отчеты. Мониторинг СМИ. Форум.</w:t>
      </w:r>
    </w:p>
    <w:p w:rsidR="00D71C27" w:rsidRPr="00502D15" w:rsidRDefault="00D71C27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Сайт </w:t>
      </w:r>
      <w:hyperlink r:id="rId8" w:history="1"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«Единое окно доступа к образовательным ресурсам»</w:t>
        </w:r>
      </w:hyperlink>
      <w:r w:rsidRPr="00E375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образовательных</w:t>
      </w:r>
      <w:proofErr w:type="gramEnd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интернет-ресурсов</w:t>
      </w:r>
      <w:proofErr w:type="spellEnd"/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D71C27" w:rsidRPr="00502D15" w:rsidRDefault="00E37501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D71C27"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http://www.saferunet.ru</w:t>
        </w:r>
      </w:hyperlink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gram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Интернет-угрозами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эффективным противодействием им в отношении пользователей.</w:t>
      </w:r>
    </w:p>
    <w:p w:rsidR="00D71C27" w:rsidRPr="00502D15" w:rsidRDefault="00E37501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history="1">
        <w:r w:rsidR="00D71C27"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http://www.fid.su/projects/saferinternet/year/hotline</w:t>
        </w:r>
      </w:hyperlink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—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связь.</w:t>
      </w:r>
    </w:p>
    <w:p w:rsidR="00D71C27" w:rsidRPr="00502D15" w:rsidRDefault="00E37501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D71C27"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www.apkpro.ru</w:t>
        </w:r>
      </w:hyperlink>
      <w:r w:rsidR="00D71C27" w:rsidRPr="00E375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D71C27" w:rsidRPr="00502D15" w:rsidRDefault="00E37501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="00D71C27"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http://www.nedopusti.ru</w:t>
        </w:r>
      </w:hyperlink>
      <w:r w:rsidR="00D71C27" w:rsidRPr="00E375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gramStart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Интернет-технологий</w:t>
      </w:r>
      <w:proofErr w:type="gramEnd"/>
      <w:r w:rsidR="00D71C27"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»), Межрегиональная правозащитная общественная организация «Сопротивление».</w:t>
      </w:r>
    </w:p>
    <w:p w:rsidR="00D71C27" w:rsidRPr="00502D15" w:rsidRDefault="00D71C27" w:rsidP="00CB0DF4">
      <w:pPr>
        <w:numPr>
          <w:ilvl w:val="0"/>
          <w:numId w:val="1"/>
        </w:numPr>
        <w:spacing w:after="0" w:line="360" w:lineRule="auto"/>
        <w:ind w:lef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рекомендации Лаборатории Касперского –</w:t>
      </w:r>
      <w:r w:rsidRPr="00E3750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hyperlink r:id="rId13" w:tgtFrame="_blank" w:tooltip="www.kaspersky.ru/internet-security-center/internet-safety/kids-online-safety" w:history="1">
        <w:r w:rsidRPr="00E37501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bdr w:val="none" w:sz="0" w:space="0" w:color="auto" w:frame="1"/>
            <w:lang w:eastAsia="ru-RU"/>
          </w:rPr>
          <w:t>www.kaspersky.ru/internet-security-center/internet-safety/kids-online-safety</w:t>
        </w:r>
      </w:hyperlink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E37501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en-AU" w:eastAsia="ru-RU"/>
        </w:rPr>
      </w:pPr>
    </w:p>
    <w:p w:rsidR="00D71C27" w:rsidRPr="00502D15" w:rsidRDefault="00D71C27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2D1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Нормативное регулирование информационной безопасности</w:t>
      </w:r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28.12.2010 № 390-ФЗ «О безопасности» 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24.07.1998 № 124-ФЗ «Об основных гарантиях прав ребенка в Российской Федерации»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 29.12.2010 № 436 «О защите детей от информации, причиняющей вред их здоровью и развитию»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27.07.2006 № 149-ФЗ «Об информации, информационных технологиях и о защите информации»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РФ от 27.07.2006 № 152-ФЗ «О персональных данных»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 закон от 13.03.2006 № 38-ФЗ «О рекламе»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05.12.2016 № 646 «Об утверждении Доктрины информационной безопасности Российской Федерации»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31.12.2015 № 683 «О Стратегии национальной безопасности Российской Федерации»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список экстремистских материалов/сайтов размещен на сайте Минюста РФ</w:t>
        </w:r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Правила 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 от 11 мая 2011 года № АФ-12/07 </w:t>
        </w:r>
        <w:proofErr w:type="spellStart"/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вн</w:t>
        </w:r>
        <w:proofErr w:type="spellEnd"/>
      </w:hyperlink>
    </w:p>
    <w:p w:rsidR="00D71C27" w:rsidRPr="00E37501" w:rsidRDefault="00E37501" w:rsidP="00CB0DF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D71C27" w:rsidRPr="00E37501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bdr w:val="none" w:sz="0" w:space="0" w:color="auto" w:frame="1"/>
            <w:lang w:eastAsia="ru-RU"/>
          </w:rPr>
          <w:t>Распоряжение Правительства РФ от 02.12.2015 № 2471-р</w:t>
        </w:r>
      </w:hyperlink>
    </w:p>
    <w:p w:rsidR="003C2716" w:rsidRPr="00E37501" w:rsidRDefault="003C2716" w:rsidP="00CB0DF4">
      <w:pPr>
        <w:spacing w:line="360" w:lineRule="auto"/>
        <w:ind w:firstLine="709"/>
        <w:jc w:val="both"/>
      </w:pPr>
      <w:bookmarkStart w:id="0" w:name="_GoBack"/>
      <w:bookmarkEnd w:id="0"/>
    </w:p>
    <w:sectPr w:rsidR="003C2716" w:rsidRPr="00E3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FD7"/>
    <w:multiLevelType w:val="multilevel"/>
    <w:tmpl w:val="A56CB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27"/>
    <w:rsid w:val="003C2716"/>
    <w:rsid w:val="00502D15"/>
    <w:rsid w:val="00CB0DF4"/>
    <w:rsid w:val="00D71C27"/>
    <w:rsid w:val="00E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kaspersky.ru/internet-security-center/internet-safety/kids-online-safety" TargetMode="External"/><Relationship Id="rId18" Type="http://schemas.openxmlformats.org/officeDocument/2006/relationships/hyperlink" Target="http://sarkomobr.ru/files/download/47992a29919fc7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arkomobr.ru/files/download/74b167ee08750a9" TargetMode="External"/><Relationship Id="rId7" Type="http://schemas.openxmlformats.org/officeDocument/2006/relationships/hyperlink" Target="http://window.edu.ru/resource/675/17675" TargetMode="External"/><Relationship Id="rId12" Type="http://schemas.openxmlformats.org/officeDocument/2006/relationships/hyperlink" Target="http://www.nedopusti.ru/" TargetMode="External"/><Relationship Id="rId17" Type="http://schemas.openxmlformats.org/officeDocument/2006/relationships/hyperlink" Target="http://sarkomobr.ru/files/download/b9488adfcc3d1b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arkomobr.ru/files/download/11b3b49d3781386" TargetMode="External"/><Relationship Id="rId20" Type="http://schemas.openxmlformats.org/officeDocument/2006/relationships/hyperlink" Target="http://sarkomobr.ru/files/download/90c93ed35f32a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alcbc2bocdadlpp9nfk.xn--d1acj3b/" TargetMode="External"/><Relationship Id="rId11" Type="http://schemas.openxmlformats.org/officeDocument/2006/relationships/hyperlink" Target="http://www.apkpro.ru/" TargetMode="External"/><Relationship Id="rId24" Type="http://schemas.openxmlformats.org/officeDocument/2006/relationships/hyperlink" Target="http://sarkomobr.ru/files/download/bea78679e5d40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rkomobr.ru/files/download/c13ee83be35abcf" TargetMode="External"/><Relationship Id="rId23" Type="http://schemas.openxmlformats.org/officeDocument/2006/relationships/hyperlink" Target="http://sarkomobr.ru/files/download/4055f8c4dd37065" TargetMode="External"/><Relationship Id="rId10" Type="http://schemas.openxmlformats.org/officeDocument/2006/relationships/hyperlink" Target="http://www.fid.su/projects/saferinternet/year/hotline" TargetMode="External"/><Relationship Id="rId19" Type="http://schemas.openxmlformats.org/officeDocument/2006/relationships/hyperlink" Target="http://sarkomobr.ru/files/download/c27814c6a18dd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sarkomobr.ru/files/download/34183167dc60350" TargetMode="External"/><Relationship Id="rId22" Type="http://schemas.openxmlformats.org/officeDocument/2006/relationships/hyperlink" Target="http://minjust.ru/ru/extremist-materials?page=11&amp;search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2019-04-09T08:47:00Z</dcterms:created>
  <dcterms:modified xsi:type="dcterms:W3CDTF">2019-04-09T09:29:00Z</dcterms:modified>
</cp:coreProperties>
</file>